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59AF76F">
      <w:pPr>
        <w:adjustRightInd w:val="0"/>
        <w:snapToGrid w:val="0"/>
        <w:spacing w:after="100" w:afterAutospacing="1" w:line="600" w:lineRule="exact"/>
        <w:jc w:val="center"/>
        <w:rPr>
          <w:rFonts w:hint="eastAsia" w:ascii="黑体" w:hAnsi="黑体" w:eastAsia="黑体" w:cs="黑体"/>
          <w:sz w:val="44"/>
          <w:szCs w:val="44"/>
          <w:lang w:eastAsia="zh-CN"/>
        </w:rPr>
      </w:pPr>
      <w:r>
        <w:rPr>
          <w:rFonts w:hint="eastAsia" w:ascii="黑体" w:hAnsi="黑体" w:eastAsia="黑体" w:cs="黑体"/>
          <w:b/>
          <w:bCs/>
          <w:sz w:val="44"/>
          <w:szCs w:val="44"/>
          <w:lang w:val="en-US" w:eastAsia="zh-CN"/>
        </w:rPr>
        <w:t>友利科技用工</w:t>
      </w:r>
      <w:r>
        <w:rPr>
          <w:rFonts w:hint="eastAsia" w:ascii="黑体" w:hAnsi="黑体" w:eastAsia="黑体" w:cs="黑体"/>
          <w:b/>
          <w:bCs/>
          <w:sz w:val="44"/>
          <w:szCs w:val="44"/>
          <w:lang w:eastAsia="zh-CN"/>
        </w:rPr>
        <w:t>需求信息表</w:t>
      </w:r>
    </w:p>
    <w:p w14:paraId="0AADFCD4">
      <w:pPr>
        <w:spacing w:line="600" w:lineRule="exact"/>
        <w:rPr>
          <w:rFonts w:hint="default" w:ascii="华文中宋" w:hAnsi="华文中宋" w:eastAsia="华文中宋"/>
          <w:b/>
          <w:sz w:val="28"/>
          <w:szCs w:val="28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单位名称：</w:t>
      </w:r>
      <w:r>
        <w:rPr>
          <w:rFonts w:hint="eastAsia" w:ascii="华文中宋" w:hAnsi="华文中宋" w:eastAsia="华文中宋"/>
          <w:b w:val="0"/>
          <w:bCs/>
          <w:sz w:val="28"/>
          <w:szCs w:val="28"/>
          <w:lang w:val="en-US" w:eastAsia="zh-CN"/>
        </w:rPr>
        <w:t>友利科技</w:t>
      </w:r>
    </w:p>
    <w:p w14:paraId="75441FAD">
      <w:pPr>
        <w:widowControl w:val="0"/>
        <w:wordWrap/>
        <w:adjustRightInd/>
        <w:snapToGrid/>
        <w:spacing w:line="600" w:lineRule="exact"/>
        <w:ind w:left="-1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基本情况：</w:t>
      </w:r>
      <w:r>
        <w:rPr>
          <w:rFonts w:hint="eastAsia" w:ascii="华文中宋" w:hAnsi="华文中宋" w:eastAsia="华文中宋"/>
          <w:sz w:val="28"/>
          <w:szCs w:val="28"/>
          <w:lang w:val="en-US" w:eastAsia="zh-CN"/>
        </w:rPr>
        <w:t>本地正规电商公司，主营线上店铺流量运营，团队年轻氛围好，注重实操成长，作息规律不内卷</w:t>
      </w:r>
    </w:p>
    <w:p w14:paraId="14374394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单位性质：</w:t>
      </w:r>
      <w:r>
        <w:rPr>
          <w:rFonts w:hint="eastAsia" w:ascii="华文中宋" w:hAnsi="华文中宋" w:eastAsia="华文中宋"/>
          <w:b/>
          <w:sz w:val="28"/>
          <w:szCs w:val="28"/>
          <w:lang w:val="en-US" w:eastAsia="zh-CN"/>
        </w:rPr>
        <w:t>有</w:t>
      </w:r>
      <w:r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  <w:t>限责任公司</w:t>
      </w:r>
      <w:r>
        <w:rPr>
          <w:rFonts w:ascii="华文中宋" w:hAnsi="华文中宋" w:eastAsia="华文中宋"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  <w:t xml:space="preserve"> </w:t>
      </w:r>
    </w:p>
    <w:p w14:paraId="74736B75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所属行业：</w:t>
      </w:r>
      <w:r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  <w:t>网络销售</w:t>
      </w:r>
    </w:p>
    <w:p w14:paraId="7C4E2020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default" w:ascii="华文中宋" w:hAnsi="华文中宋" w:eastAsia="华文中宋"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联系人：</w:t>
      </w:r>
      <w:r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  <w:t>乔帅鑫</w:t>
      </w:r>
    </w:p>
    <w:p w14:paraId="7E49ADF7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default" w:ascii="华文中宋" w:hAnsi="华文中宋" w:eastAsia="华文中宋"/>
          <w:b w:val="0"/>
          <w:bCs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联系电话：</w:t>
      </w:r>
      <w:r>
        <w:rPr>
          <w:rFonts w:hint="eastAsia" w:ascii="华文中宋" w:hAnsi="华文中宋" w:eastAsia="华文中宋"/>
          <w:b w:val="0"/>
          <w:bCs/>
          <w:sz w:val="28"/>
          <w:szCs w:val="28"/>
          <w:u w:val="none"/>
          <w:lang w:val="en-US" w:eastAsia="zh-CN"/>
        </w:rPr>
        <w:t>15617385599</w:t>
      </w:r>
    </w:p>
    <w:p w14:paraId="65ED2C47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  <w:u w:val="none"/>
          <w:lang w:val="en-US" w:eastAsia="zh-CN"/>
        </w:rPr>
        <w:t>邮箱：</w:t>
      </w:r>
      <w:r>
        <w:rPr>
          <w:rFonts w:hint="eastAsia" w:ascii="华文中宋" w:hAnsi="华文中宋" w:eastAsia="华文中宋"/>
          <w:b/>
          <w:sz w:val="28"/>
          <w:szCs w:val="28"/>
          <w:u w:val="single"/>
          <w:lang w:val="en-US" w:eastAsia="zh-CN"/>
        </w:rPr>
        <w:t xml:space="preserve">     </w:t>
      </w:r>
    </w:p>
    <w:p w14:paraId="0AF2D6D1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ascii="华文中宋" w:hAnsi="华文中宋" w:eastAsia="华文中宋"/>
          <w:b/>
          <w:sz w:val="28"/>
          <w:szCs w:val="28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岗位</w:t>
      </w:r>
      <w:r>
        <w:rPr>
          <w:rFonts w:ascii="华文中宋" w:hAnsi="华文中宋" w:eastAsia="华文中宋"/>
          <w:b/>
          <w:sz w:val="28"/>
          <w:szCs w:val="28"/>
        </w:rPr>
        <w:t>/</w:t>
      </w:r>
      <w:r>
        <w:rPr>
          <w:rFonts w:hint="eastAsia" w:ascii="华文中宋" w:hAnsi="华文中宋" w:eastAsia="华文中宋"/>
          <w:b/>
          <w:sz w:val="28"/>
          <w:szCs w:val="28"/>
        </w:rPr>
        <w:t>人数</w:t>
      </w:r>
      <w:r>
        <w:rPr>
          <w:rFonts w:ascii="华文中宋" w:hAnsi="华文中宋" w:eastAsia="华文中宋"/>
          <w:b/>
          <w:sz w:val="28"/>
          <w:szCs w:val="28"/>
        </w:rPr>
        <w:t>/</w:t>
      </w:r>
      <w:r>
        <w:rPr>
          <w:rFonts w:hint="eastAsia" w:ascii="华文中宋" w:hAnsi="华文中宋" w:eastAsia="华文中宋"/>
          <w:b/>
          <w:sz w:val="28"/>
          <w:szCs w:val="28"/>
        </w:rPr>
        <w:t>岗位条件：</w:t>
      </w:r>
    </w:p>
    <w:p w14:paraId="4E04D278">
      <w:pPr>
        <w:widowControl w:val="0"/>
        <w:numPr>
          <w:ilvl w:val="0"/>
          <w:numId w:val="1"/>
        </w:numPr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u w:val="none"/>
        </w:rPr>
      </w:pPr>
      <w:r>
        <w:rPr>
          <w:rFonts w:hint="eastAsia" w:ascii="华文中宋" w:hAnsi="华文中宋" w:eastAsia="华文中宋"/>
          <w:sz w:val="28"/>
          <w:szCs w:val="28"/>
          <w:lang w:val="en-US" w:eastAsia="zh-CN"/>
        </w:rPr>
        <w:t>电子销售商务专员</w:t>
      </w:r>
      <w:r>
        <w:rPr>
          <w:rFonts w:hint="eastAsia" w:ascii="华文中宋" w:hAnsi="华文中宋" w:eastAsia="华文中宋"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/>
          <w:sz w:val="28"/>
          <w:szCs w:val="28"/>
          <w:u w:val="none"/>
          <w:lang w:eastAsia="zh-CN"/>
        </w:rPr>
        <w:t>：</w:t>
      </w:r>
      <w:r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  <w:t>30人</w:t>
      </w:r>
      <w:r>
        <w:rPr>
          <w:rFonts w:hint="eastAsia" w:ascii="华文中宋" w:hAnsi="华文中宋" w:eastAsia="华文中宋"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/>
          <w:sz w:val="28"/>
          <w:szCs w:val="28"/>
          <w:u w:val="none"/>
          <w:lang w:eastAsia="zh-CN"/>
        </w:rPr>
        <w:t>、有销售经验者优先</w:t>
      </w:r>
      <w:r>
        <w:rPr>
          <w:rFonts w:hint="eastAsia" w:ascii="华文中宋" w:hAnsi="华文中宋" w:eastAsia="华文中宋"/>
          <w:sz w:val="28"/>
          <w:szCs w:val="28"/>
          <w:u w:val="none"/>
        </w:rPr>
        <w:t xml:space="preserve">                    </w:t>
      </w:r>
    </w:p>
    <w:p w14:paraId="41E8976A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</w:rPr>
      </w:pPr>
      <w:r>
        <w:rPr>
          <w:rFonts w:hint="eastAsia" w:ascii="华文中宋" w:hAnsi="华文中宋" w:eastAsia="华文中宋"/>
          <w:b/>
          <w:sz w:val="28"/>
          <w:szCs w:val="28"/>
          <w:lang w:eastAsia="zh-CN"/>
        </w:rPr>
        <w:t>薪</w:t>
      </w:r>
      <w:r>
        <w:rPr>
          <w:rFonts w:hint="eastAsia" w:ascii="华文中宋" w:hAnsi="华文中宋" w:eastAsia="华文中宋"/>
          <w:b/>
          <w:sz w:val="28"/>
          <w:szCs w:val="28"/>
        </w:rPr>
        <w:t>资待遇：</w:t>
      </w:r>
    </w:p>
    <w:p w14:paraId="20F3A0DD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default" w:ascii="华文中宋" w:hAnsi="华文中宋" w:eastAsia="华文中宋"/>
          <w:sz w:val="28"/>
          <w:szCs w:val="28"/>
          <w:lang w:val="en-US" w:eastAsia="zh-CN"/>
        </w:rPr>
      </w:pPr>
      <w:r>
        <w:rPr>
          <w:rFonts w:hint="eastAsia" w:ascii="华文中宋" w:hAnsi="华文中宋" w:eastAsia="华文中宋"/>
          <w:sz w:val="28"/>
          <w:szCs w:val="28"/>
          <w:lang w:val="en-US" w:eastAsia="zh-CN"/>
        </w:rPr>
        <w:t>1、无责底薪1600+600元社保+500元</w:t>
      </w:r>
      <w:bookmarkStart w:id="0" w:name="_GoBack"/>
      <w:bookmarkEnd w:id="0"/>
      <w:r>
        <w:rPr>
          <w:rFonts w:hint="eastAsia" w:ascii="华文中宋" w:hAnsi="华文中宋" w:eastAsia="华文中宋"/>
          <w:sz w:val="28"/>
          <w:szCs w:val="28"/>
          <w:lang w:val="en-US" w:eastAsia="zh-CN"/>
        </w:rPr>
        <w:t>全勤+高额提成</w:t>
      </w:r>
    </w:p>
    <w:p w14:paraId="37772235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default" w:ascii="华文中宋" w:hAnsi="华文中宋" w:eastAsia="华文中宋"/>
          <w:sz w:val="28"/>
          <w:szCs w:val="28"/>
          <w:lang w:val="en-US" w:eastAsia="zh-CN"/>
        </w:rPr>
      </w:pPr>
      <w:r>
        <w:rPr>
          <w:rFonts w:hint="eastAsia" w:ascii="华文中宋" w:hAnsi="华文中宋" w:eastAsia="华文中宋"/>
          <w:sz w:val="28"/>
          <w:szCs w:val="28"/>
          <w:lang w:val="en-US" w:eastAsia="zh-CN"/>
        </w:rPr>
        <w:t>2、工作时间9点-12点,14点-19点，月休4天</w:t>
      </w:r>
    </w:p>
    <w:p w14:paraId="25A39CC0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default" w:ascii="华文中宋" w:hAnsi="华文中宋" w:eastAsia="华文中宋"/>
          <w:sz w:val="28"/>
          <w:szCs w:val="28"/>
          <w:lang w:val="en-US" w:eastAsia="zh-CN"/>
        </w:rPr>
      </w:pPr>
      <w:r>
        <w:rPr>
          <w:rFonts w:hint="eastAsia" w:ascii="华文中宋" w:hAnsi="华文中宋" w:eastAsia="华文中宋"/>
          <w:sz w:val="28"/>
          <w:szCs w:val="28"/>
          <w:lang w:val="en-US" w:eastAsia="zh-CN"/>
        </w:rPr>
        <w:t>3、个人业绩目标奖，半月业绩排名奖，内推奖，师徒奖，每日完成业绩抽奖。</w:t>
      </w:r>
    </w:p>
    <w:p w14:paraId="4C3CBB5A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default" w:ascii="华文中宋" w:hAnsi="华文中宋" w:eastAsia="华文中宋"/>
          <w:sz w:val="28"/>
          <w:szCs w:val="28"/>
          <w:lang w:val="en-US" w:eastAsia="zh-CN"/>
        </w:rPr>
      </w:pPr>
      <w:r>
        <w:rPr>
          <w:rFonts w:hint="eastAsia" w:ascii="华文中宋" w:hAnsi="华文中宋" w:eastAsia="华文中宋"/>
          <w:sz w:val="28"/>
          <w:szCs w:val="28"/>
          <w:lang w:val="en-US" w:eastAsia="zh-CN"/>
        </w:rPr>
        <w:t>相关福利：不定时团建，工作氛围轻松</w:t>
      </w:r>
    </w:p>
    <w:p w14:paraId="05FA1B3C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b/>
          <w:sz w:val="28"/>
          <w:szCs w:val="28"/>
          <w:u w:val="none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工作地点：</w:t>
      </w:r>
      <w:r>
        <w:rPr>
          <w:rFonts w:hint="eastAsia" w:ascii="华文中宋" w:hAnsi="华文中宋" w:eastAsia="华文中宋"/>
          <w:b w:val="0"/>
          <w:bCs/>
          <w:sz w:val="28"/>
          <w:szCs w:val="28"/>
          <w:u w:val="none"/>
          <w:lang w:val="en-US" w:eastAsia="zh-CN"/>
        </w:rPr>
        <w:t>平顶山网易联合创新中心1607室</w:t>
      </w:r>
      <w:r>
        <w:rPr>
          <w:rFonts w:hint="eastAsia" w:ascii="华文中宋" w:hAnsi="华文中宋" w:eastAsia="华文中宋"/>
          <w:b w:val="0"/>
          <w:bCs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/>
          <w:b/>
          <w:sz w:val="28"/>
          <w:szCs w:val="28"/>
          <w:u w:val="none"/>
        </w:rPr>
        <w:t xml:space="preserve">                                         </w:t>
      </w:r>
    </w:p>
    <w:p w14:paraId="7866C646">
      <w:pPr>
        <w:widowControl w:val="0"/>
        <w:wordWrap/>
        <w:adjustRightInd/>
        <w:snapToGrid/>
        <w:ind w:left="0" w:leftChars="0" w:right="0" w:firstLine="0" w:firstLineChars="0"/>
        <w:jc w:val="left"/>
        <w:textAlignment w:val="auto"/>
        <w:outlineLvl w:val="9"/>
        <w:rPr>
          <w:u w:val="none"/>
        </w:rPr>
      </w:pPr>
    </w:p>
    <w:p w14:paraId="639B36D1">
      <w:pPr>
        <w:widowControl w:val="0"/>
        <w:wordWrap/>
        <w:adjustRightInd/>
        <w:snapToGrid/>
        <w:ind w:left="0" w:leftChars="0" w:right="0" w:firstLine="0" w:firstLineChars="0"/>
        <w:jc w:val="center"/>
        <w:textAlignment w:val="auto"/>
        <w:outlineLvl w:val="9"/>
      </w:pPr>
      <w:r>
        <w:rPr>
          <w:rFonts w:hint="eastAsia" w:ascii="仿宋" w:hAnsi="仿宋" w:eastAsia="仿宋" w:cs="仿宋"/>
          <w:color w:val="FF0000"/>
          <w:sz w:val="24"/>
          <w:szCs w:val="24"/>
        </w:rPr>
        <w:t>（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5D1AB41"/>
    <w:multiLevelType w:val="singleLevel"/>
    <w:tmpl w:val="65D1AB41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Y3NDA0MTNiODc3Y2NhODRhNjZkZTdiMDM5ZWUyMjUifQ=="/>
    <w:docVar w:name="KSO_WPS_MARK_KEY" w:val="618c80c7-7a56-4cd8-87c6-7ad9a7962942"/>
  </w:docVars>
  <w:rsids>
    <w:rsidRoot w:val="4F421746"/>
    <w:rsid w:val="081C48F0"/>
    <w:rsid w:val="14A3695D"/>
    <w:rsid w:val="14AA6409"/>
    <w:rsid w:val="1959028A"/>
    <w:rsid w:val="19F73A90"/>
    <w:rsid w:val="21681610"/>
    <w:rsid w:val="26E848A3"/>
    <w:rsid w:val="320F470F"/>
    <w:rsid w:val="338C0DA0"/>
    <w:rsid w:val="38703FAA"/>
    <w:rsid w:val="419B0120"/>
    <w:rsid w:val="434D53A5"/>
    <w:rsid w:val="485A68A7"/>
    <w:rsid w:val="4B972761"/>
    <w:rsid w:val="4F421746"/>
    <w:rsid w:val="4FBC0C1A"/>
    <w:rsid w:val="537C75C9"/>
    <w:rsid w:val="548250F0"/>
    <w:rsid w:val="55C83F55"/>
    <w:rsid w:val="58DB6CD4"/>
    <w:rsid w:val="5E7B6072"/>
    <w:rsid w:val="656A5517"/>
    <w:rsid w:val="67137642"/>
    <w:rsid w:val="692650D4"/>
    <w:rsid w:val="694C29AA"/>
    <w:rsid w:val="69A06732"/>
    <w:rsid w:val="6D066BB0"/>
    <w:rsid w:val="6D535020"/>
    <w:rsid w:val="6E8D1AC5"/>
    <w:rsid w:val="71466CD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2\template\wps\0.doc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245</Words>
  <Characters>275</Characters>
  <Lines>0</Lines>
  <Paragraphs>0</Paragraphs>
  <TotalTime>29</TotalTime>
  <ScaleCrop>false</ScaleCrop>
  <LinksUpToDate>false</LinksUpToDate>
  <CharactersWithSpaces>347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2018-09-18T05:30:00Z</dcterms:created>
  <dc:creator>Administrator</dc:creator>
  <cp:lastModifiedBy>赵悠然</cp:lastModifiedBy>
  <dcterms:modified xsi:type="dcterms:W3CDTF">2026-01-26T02:56:16Z</dcterms:modified>
  <dc:title>平顶山市用工需求信息表（方正小标宋简体）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00DA1A8CA1F74D87BEC7E6C855AEB1BA_13</vt:lpwstr>
  </property>
  <property fmtid="{D5CDD505-2E9C-101B-9397-08002B2CF9AE}" pid="4" name="KSOTemplateDocerSaveRecord">
    <vt:lpwstr>eyJoZGlkIjoiOTBhZjIyN2U5ZjA0YTQxZjRhNTliYzVmNzMyNTIwYTgiLCJ1c2VySWQiOiI3ODE1Mzk1NTQifQ==</vt:lpwstr>
  </property>
</Properties>
</file>